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B8" w:rsidRPr="00F839FC" w:rsidRDefault="009E1FB8" w:rsidP="00F839FC">
      <w:pPr>
        <w:pStyle w:val="Nadpis1"/>
        <w:rPr>
          <w:rFonts w:ascii="Arial" w:hAnsi="Arial" w:cs="Arial"/>
          <w:sz w:val="24"/>
        </w:rPr>
      </w:pPr>
      <w:r w:rsidRPr="00F839FC">
        <w:rPr>
          <w:rFonts w:ascii="Arial" w:hAnsi="Arial" w:cs="Arial"/>
          <w:sz w:val="24"/>
        </w:rPr>
        <w:t>Souhlas s poskytováním poradenských služeb</w:t>
      </w:r>
    </w:p>
    <w:p w:rsidR="00F839FC" w:rsidRPr="00F839FC" w:rsidRDefault="00F839FC" w:rsidP="00F839FC">
      <w:pPr>
        <w:rPr>
          <w:rFonts w:ascii="Arial" w:hAnsi="Arial" w:cs="Arial"/>
        </w:rPr>
      </w:pPr>
    </w:p>
    <w:p w:rsidR="00A70FEC" w:rsidRPr="00F839FC" w:rsidRDefault="009E1FB8" w:rsidP="00605E9A">
      <w:pPr>
        <w:autoSpaceDE w:val="0"/>
        <w:autoSpaceDN w:val="0"/>
        <w:jc w:val="both"/>
        <w:rPr>
          <w:rFonts w:ascii="Arial" w:hAnsi="Arial" w:cs="Arial"/>
        </w:rPr>
      </w:pPr>
      <w:r w:rsidRPr="00F839FC">
        <w:rPr>
          <w:rFonts w:ascii="Arial" w:hAnsi="Arial" w:cs="Arial"/>
        </w:rPr>
        <w:t>Podle ustanovení §1 odst. 2 vyhl</w:t>
      </w:r>
      <w:r w:rsidR="00DF4B7A" w:rsidRPr="00F839FC">
        <w:rPr>
          <w:rFonts w:ascii="Arial" w:hAnsi="Arial" w:cs="Arial"/>
        </w:rPr>
        <w:t>ášky</w:t>
      </w:r>
      <w:r w:rsidRPr="00F839FC">
        <w:rPr>
          <w:rFonts w:ascii="Arial" w:hAnsi="Arial" w:cs="Arial"/>
        </w:rPr>
        <w:t xml:space="preserve"> 72/2005 Sb. o poskytování poradenských služeb ve školách a škol</w:t>
      </w:r>
      <w:r w:rsidR="00A70FEC" w:rsidRPr="00F839FC">
        <w:rPr>
          <w:rFonts w:ascii="Arial" w:hAnsi="Arial" w:cs="Arial"/>
        </w:rPr>
        <w:t>ských poradenských</w:t>
      </w:r>
      <w:r w:rsidRPr="00F839FC">
        <w:rPr>
          <w:rFonts w:ascii="Arial" w:hAnsi="Arial" w:cs="Arial"/>
        </w:rPr>
        <w:t xml:space="preserve"> zařízeních je pro poskytování těchto služeb nutný písemný souhlas zák</w:t>
      </w:r>
      <w:r w:rsidR="00A70FEC" w:rsidRPr="00F839FC">
        <w:rPr>
          <w:rFonts w:ascii="Arial" w:hAnsi="Arial" w:cs="Arial"/>
        </w:rPr>
        <w:t>onných</w:t>
      </w:r>
      <w:r w:rsidRPr="00F839FC">
        <w:rPr>
          <w:rFonts w:ascii="Arial" w:hAnsi="Arial" w:cs="Arial"/>
        </w:rPr>
        <w:t xml:space="preserve"> zástupců nezletilých žáků. Poradenské služby poskytované základní školou jsou uvedeny v příloze č. 3 k uvedené vyhlášce a v případě ZŠ a MŠ K</w:t>
      </w:r>
      <w:r w:rsidR="00A70FEC" w:rsidRPr="00F839FC">
        <w:rPr>
          <w:rFonts w:ascii="Arial" w:hAnsi="Arial" w:cs="Arial"/>
        </w:rPr>
        <w:t>ameničky</w:t>
      </w:r>
      <w:r w:rsidRPr="00F839FC">
        <w:rPr>
          <w:rFonts w:ascii="Arial" w:hAnsi="Arial" w:cs="Arial"/>
        </w:rPr>
        <w:t xml:space="preserve"> zahrnují poradenské služby výchovného poradce a metodika školní prevence. </w:t>
      </w:r>
      <w:r w:rsidR="00BF6D4F" w:rsidRPr="00F839FC">
        <w:rPr>
          <w:rFonts w:ascii="Arial" w:hAnsi="Arial" w:cs="Arial"/>
        </w:rPr>
        <w:t>Součástí poskytnutí poradenské činnosti je předání informací o</w:t>
      </w:r>
      <w:r w:rsidR="00A70FEC" w:rsidRPr="00F839FC">
        <w:rPr>
          <w:rFonts w:ascii="Arial" w:hAnsi="Arial" w:cs="Arial"/>
        </w:rPr>
        <w:t>:</w:t>
      </w:r>
    </w:p>
    <w:p w:rsidR="00A70FEC" w:rsidRPr="00F839FC" w:rsidRDefault="00BF6D4F" w:rsidP="00605E9A">
      <w:pPr>
        <w:autoSpaceDE w:val="0"/>
        <w:autoSpaceDN w:val="0"/>
        <w:jc w:val="both"/>
        <w:rPr>
          <w:rFonts w:ascii="Arial" w:hAnsi="Arial" w:cs="Arial"/>
        </w:rPr>
      </w:pPr>
      <w:r w:rsidRPr="00F839FC">
        <w:rPr>
          <w:rStyle w:val="p1name"/>
          <w:rFonts w:ascii="Arial" w:hAnsi="Arial" w:cs="Arial"/>
        </w:rPr>
        <w:t>a)</w:t>
      </w:r>
      <w:r w:rsidRPr="00F839FC">
        <w:rPr>
          <w:rFonts w:ascii="Arial" w:hAnsi="Arial" w:cs="Arial"/>
        </w:rPr>
        <w:t xml:space="preserve"> všech podstatných náležitostech poskytované poradenské služby, zejména o povaze, rozsahu, trvání, cílech a postupech poskytované poradenské služby, </w:t>
      </w:r>
    </w:p>
    <w:p w:rsidR="00A70FEC" w:rsidRPr="00F839FC" w:rsidRDefault="00BF6D4F" w:rsidP="00605E9A">
      <w:pPr>
        <w:autoSpaceDE w:val="0"/>
        <w:autoSpaceDN w:val="0"/>
        <w:jc w:val="both"/>
        <w:rPr>
          <w:rFonts w:ascii="Arial" w:hAnsi="Arial" w:cs="Arial"/>
        </w:rPr>
      </w:pPr>
      <w:r w:rsidRPr="00F839FC">
        <w:rPr>
          <w:rStyle w:val="p1name"/>
          <w:rFonts w:ascii="Arial" w:hAnsi="Arial" w:cs="Arial"/>
        </w:rPr>
        <w:t>b)</w:t>
      </w:r>
      <w:r w:rsidRPr="00F839FC">
        <w:rPr>
          <w:rFonts w:ascii="Arial" w:hAnsi="Arial" w:cs="Arial"/>
        </w:rPr>
        <w:t xml:space="preserve"> prospěchu, který je možné očekávat, a o všech předvídatelných důsledcích, které mohou vyplynout z poskytování poradenské služby, i </w:t>
      </w:r>
      <w:r w:rsidR="00A70FEC" w:rsidRPr="00F839FC">
        <w:rPr>
          <w:rFonts w:ascii="Arial" w:hAnsi="Arial" w:cs="Arial"/>
        </w:rPr>
        <w:t xml:space="preserve">o </w:t>
      </w:r>
      <w:r w:rsidRPr="00F839FC">
        <w:rPr>
          <w:rFonts w:ascii="Arial" w:hAnsi="Arial" w:cs="Arial"/>
        </w:rPr>
        <w:t xml:space="preserve">možných následcích, pokud tato služba nebude poskytnuta, </w:t>
      </w:r>
    </w:p>
    <w:p w:rsidR="00BF6D4F" w:rsidRPr="00F839FC" w:rsidRDefault="00BF6D4F" w:rsidP="00605E9A">
      <w:pPr>
        <w:autoSpaceDE w:val="0"/>
        <w:autoSpaceDN w:val="0"/>
        <w:jc w:val="both"/>
        <w:rPr>
          <w:rFonts w:ascii="Arial" w:hAnsi="Arial" w:cs="Arial"/>
        </w:rPr>
      </w:pPr>
      <w:r w:rsidRPr="00F839FC">
        <w:rPr>
          <w:rStyle w:val="p1name"/>
          <w:rFonts w:ascii="Arial" w:hAnsi="Arial" w:cs="Arial"/>
        </w:rPr>
        <w:t>c)</w:t>
      </w:r>
      <w:r w:rsidRPr="00F839FC">
        <w:rPr>
          <w:rFonts w:ascii="Arial" w:hAnsi="Arial" w:cs="Arial"/>
        </w:rPr>
        <w:t> právech a povinnostech spojených s poskytováním poradenských služeb včetně práva žádat kdykoli poskytnutí poradenské služby znovu.</w:t>
      </w:r>
    </w:p>
    <w:p w:rsidR="009E1FB8" w:rsidRPr="00F839FC" w:rsidRDefault="009E1FB8">
      <w:pPr>
        <w:pStyle w:val="Zkladntext3"/>
        <w:rPr>
          <w:rFonts w:ascii="Arial" w:hAnsi="Arial" w:cs="Arial"/>
        </w:rPr>
      </w:pPr>
      <w:r w:rsidRPr="00F839FC">
        <w:rPr>
          <w:rFonts w:ascii="Arial" w:hAnsi="Arial" w:cs="Arial"/>
        </w:rPr>
        <w:t xml:space="preserve">Váš souhlas je dobrovolný, pokud jej však neposkytnete, nebude moci (nebude smět!) výchovný poradce ani metodik prevence a ani ostatní pedagogové s Vaším dítětem ani s Vámi osobně řešit žádné Vaše dotazy nebo problémy (např. poradenství </w:t>
      </w:r>
      <w:r w:rsidR="00107091" w:rsidRPr="00F839FC">
        <w:rPr>
          <w:rFonts w:ascii="Arial" w:hAnsi="Arial" w:cs="Arial"/>
        </w:rPr>
        <w:t xml:space="preserve">a pomoc </w:t>
      </w:r>
      <w:r w:rsidRPr="00F839FC">
        <w:rPr>
          <w:rFonts w:ascii="Arial" w:hAnsi="Arial" w:cs="Arial"/>
        </w:rPr>
        <w:t xml:space="preserve">při přijímacím řízení a volbě povolání, při výchovných nebo vzdělávacích problémech Vašeho dítěte, při projevech šikany či jiných nežádoucích jevů,  při integraci žáků a podobně; nebude moci poskytnout ani žádné informace - např. o síti středních škol). Váš souhlas Vám i Vašemu dítěti umožní zachovat současný stav, kdy se můžete obrátit na pedagogy s jakýmkoliv dotazem. Případný nesouhlas způsobí výrazné omezení toku informací mezi školou a Vámi a při dotazu nebo žádosti o pomoc nebo radu budete muset být odmítnuti. </w:t>
      </w:r>
      <w:r w:rsidR="00A70FEC" w:rsidRPr="00F839FC">
        <w:rPr>
          <w:rFonts w:ascii="Arial" w:hAnsi="Arial" w:cs="Arial"/>
        </w:rPr>
        <w:t>S</w:t>
      </w:r>
      <w:r w:rsidRPr="00F839FC">
        <w:rPr>
          <w:rFonts w:ascii="Arial" w:hAnsi="Arial" w:cs="Arial"/>
        </w:rPr>
        <w:t>ouhlas můžete kdykoliv písemně odvolat.</w:t>
      </w:r>
    </w:p>
    <w:p w:rsidR="00A70FEC" w:rsidRPr="00F839FC" w:rsidRDefault="00A70FEC">
      <w:pPr>
        <w:pStyle w:val="Zkladntext3"/>
        <w:rPr>
          <w:rFonts w:ascii="Arial" w:hAnsi="Arial" w:cs="Arial"/>
        </w:rPr>
      </w:pPr>
    </w:p>
    <w:p w:rsidR="00A70FEC" w:rsidRPr="00F839FC" w:rsidRDefault="00A70FEC">
      <w:pPr>
        <w:pStyle w:val="Zkladntext3"/>
        <w:rPr>
          <w:rFonts w:ascii="Arial" w:hAnsi="Arial" w:cs="Arial"/>
        </w:rPr>
      </w:pPr>
    </w:p>
    <w:p w:rsidR="00A70FEC" w:rsidRPr="00F839FC" w:rsidRDefault="00A70FEC">
      <w:pPr>
        <w:pStyle w:val="Zkladntext3"/>
        <w:rPr>
          <w:rFonts w:ascii="Arial" w:hAnsi="Arial" w:cs="Arial"/>
        </w:rPr>
      </w:pPr>
    </w:p>
    <w:p w:rsidR="00A70FEC" w:rsidRPr="00F839FC" w:rsidRDefault="00A70FEC">
      <w:pPr>
        <w:pStyle w:val="Zkladntext3"/>
        <w:rPr>
          <w:rFonts w:ascii="Arial" w:hAnsi="Arial" w:cs="Arial"/>
        </w:rPr>
      </w:pPr>
      <w:r w:rsidRPr="00F839FC">
        <w:rPr>
          <w:rFonts w:ascii="Arial" w:hAnsi="Arial" w:cs="Arial"/>
        </w:rPr>
        <w:t>------------------------------------------------------------------------------------------------------------------------------</w:t>
      </w:r>
    </w:p>
    <w:p w:rsidR="00A83233" w:rsidRPr="00F839FC" w:rsidRDefault="00A83233">
      <w:pPr>
        <w:jc w:val="center"/>
        <w:rPr>
          <w:rFonts w:ascii="Arial" w:hAnsi="Arial" w:cs="Arial"/>
          <w:b/>
          <w:bCs/>
        </w:rPr>
      </w:pPr>
    </w:p>
    <w:p w:rsidR="00A70FEC" w:rsidRPr="00F839FC" w:rsidRDefault="00A70FEC">
      <w:pPr>
        <w:jc w:val="center"/>
        <w:rPr>
          <w:rFonts w:ascii="Arial" w:hAnsi="Arial" w:cs="Arial"/>
          <w:b/>
          <w:bCs/>
        </w:rPr>
      </w:pPr>
    </w:p>
    <w:p w:rsidR="009E1FB8" w:rsidRPr="00F839FC" w:rsidRDefault="009E1FB8">
      <w:pPr>
        <w:jc w:val="center"/>
        <w:rPr>
          <w:rFonts w:ascii="Arial" w:hAnsi="Arial" w:cs="Arial"/>
          <w:b/>
          <w:bCs/>
        </w:rPr>
      </w:pPr>
      <w:r w:rsidRPr="00F839FC">
        <w:rPr>
          <w:rFonts w:ascii="Arial" w:hAnsi="Arial" w:cs="Arial"/>
          <w:b/>
          <w:bCs/>
        </w:rPr>
        <w:t>n á v r a t k</w:t>
      </w:r>
      <w:r w:rsidR="00A70FEC" w:rsidRPr="00F839FC">
        <w:rPr>
          <w:rFonts w:ascii="Arial" w:hAnsi="Arial" w:cs="Arial"/>
          <w:b/>
          <w:bCs/>
        </w:rPr>
        <w:t> </w:t>
      </w:r>
      <w:r w:rsidRPr="00F839FC">
        <w:rPr>
          <w:rFonts w:ascii="Arial" w:hAnsi="Arial" w:cs="Arial"/>
          <w:b/>
          <w:bCs/>
        </w:rPr>
        <w:t>a</w:t>
      </w:r>
    </w:p>
    <w:p w:rsidR="00A70FEC" w:rsidRPr="00F839FC" w:rsidRDefault="00A70FEC">
      <w:pPr>
        <w:jc w:val="center"/>
        <w:rPr>
          <w:rFonts w:ascii="Arial" w:hAnsi="Arial" w:cs="Arial"/>
          <w:b/>
          <w:bCs/>
        </w:rPr>
      </w:pPr>
    </w:p>
    <w:p w:rsidR="009E1FB8" w:rsidRPr="00F839FC" w:rsidRDefault="009E1FB8">
      <w:pPr>
        <w:rPr>
          <w:rFonts w:ascii="Arial" w:hAnsi="Arial" w:cs="Arial"/>
        </w:rPr>
      </w:pPr>
      <w:r w:rsidRPr="00F839FC">
        <w:rPr>
          <w:rFonts w:ascii="Arial" w:hAnsi="Arial" w:cs="Arial"/>
        </w:rPr>
        <w:t>Jméno a příjmení dítěte:</w:t>
      </w:r>
      <w:r w:rsidR="00A70FEC" w:rsidRPr="00F839FC"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BC4768" w:rsidRPr="00F839FC" w:rsidRDefault="00BC4768">
      <w:pPr>
        <w:rPr>
          <w:rFonts w:ascii="Arial" w:hAnsi="Arial" w:cs="Arial"/>
        </w:rPr>
      </w:pPr>
    </w:p>
    <w:p w:rsidR="009E1FB8" w:rsidRDefault="009E1FB8">
      <w:pPr>
        <w:rPr>
          <w:rFonts w:ascii="Arial" w:hAnsi="Arial" w:cs="Arial"/>
        </w:rPr>
      </w:pPr>
      <w:r w:rsidRPr="00F839FC">
        <w:rPr>
          <w:rFonts w:ascii="Arial" w:hAnsi="Arial" w:cs="Arial"/>
        </w:rPr>
        <w:t>Datum narození:</w:t>
      </w:r>
      <w:r w:rsidR="00A70FEC" w:rsidRPr="00F839FC">
        <w:rPr>
          <w:rFonts w:ascii="Arial" w:hAnsi="Arial" w:cs="Arial"/>
        </w:rPr>
        <w:t xml:space="preserve"> ……………………………………………………….</w:t>
      </w:r>
    </w:p>
    <w:p w:rsidR="006E368D" w:rsidRPr="00F839FC" w:rsidRDefault="006E368D">
      <w:pPr>
        <w:rPr>
          <w:rFonts w:ascii="Arial" w:hAnsi="Arial" w:cs="Arial"/>
        </w:rPr>
      </w:pPr>
    </w:p>
    <w:p w:rsidR="009E1FB8" w:rsidRPr="00F839FC" w:rsidRDefault="009E1FB8">
      <w:pPr>
        <w:rPr>
          <w:rFonts w:ascii="Arial" w:hAnsi="Arial" w:cs="Arial"/>
        </w:rPr>
      </w:pPr>
    </w:p>
    <w:p w:rsidR="009E1FB8" w:rsidRPr="00F839FC" w:rsidRDefault="00A70FEC">
      <w:pPr>
        <w:pStyle w:val="Zkladntext3"/>
        <w:rPr>
          <w:rFonts w:ascii="Arial" w:hAnsi="Arial" w:cs="Arial"/>
        </w:rPr>
      </w:pPr>
      <w:r w:rsidRPr="00F839FC">
        <w:rPr>
          <w:rFonts w:ascii="Arial" w:hAnsi="Arial" w:cs="Arial"/>
        </w:rPr>
        <w:t>S</w:t>
      </w:r>
      <w:r w:rsidR="009E1FB8" w:rsidRPr="00F839FC">
        <w:rPr>
          <w:rFonts w:ascii="Arial" w:hAnsi="Arial" w:cs="Arial"/>
        </w:rPr>
        <w:t xml:space="preserve"> poskytováním poradenských služeb v rozsahu uvedeném přílohou č. 3 k vyhlášce 72/2005 Sb. </w:t>
      </w:r>
      <w:r w:rsidRPr="00F839FC">
        <w:rPr>
          <w:rFonts w:ascii="Arial" w:hAnsi="Arial" w:cs="Arial"/>
        </w:rPr>
        <w:t>o </w:t>
      </w:r>
      <w:r w:rsidR="009E1FB8" w:rsidRPr="00F839FC">
        <w:rPr>
          <w:rFonts w:ascii="Arial" w:hAnsi="Arial" w:cs="Arial"/>
        </w:rPr>
        <w:t xml:space="preserve"> poskytování poradenských služeb ve školách a školských poradenských zařízeních</w:t>
      </w:r>
    </w:p>
    <w:p w:rsidR="00A70FEC" w:rsidRPr="00F839FC" w:rsidRDefault="00A70FEC">
      <w:pPr>
        <w:pStyle w:val="Zkladntext3"/>
        <w:rPr>
          <w:rFonts w:ascii="Arial" w:hAnsi="Arial" w:cs="Arial"/>
        </w:rPr>
      </w:pPr>
    </w:p>
    <w:p w:rsidR="00A70FEC" w:rsidRPr="00F839FC" w:rsidRDefault="00A70FEC">
      <w:pPr>
        <w:pStyle w:val="Zkladntext3"/>
        <w:rPr>
          <w:rFonts w:ascii="Arial" w:hAnsi="Arial" w:cs="Arial"/>
        </w:rPr>
      </w:pPr>
    </w:p>
    <w:p w:rsidR="009E1FB8" w:rsidRPr="00F839FC" w:rsidRDefault="009E1FB8">
      <w:pPr>
        <w:pStyle w:val="Zkladntext"/>
        <w:rPr>
          <w:rFonts w:ascii="Arial" w:hAnsi="Arial" w:cs="Arial"/>
          <w:b/>
        </w:rPr>
      </w:pPr>
      <w:proofErr w:type="gramStart"/>
      <w:r w:rsidRPr="00F839FC">
        <w:rPr>
          <w:rFonts w:ascii="Arial" w:hAnsi="Arial" w:cs="Arial"/>
          <w:b/>
        </w:rPr>
        <w:t>souhlasím</w:t>
      </w:r>
      <w:r w:rsidRPr="00F839FC">
        <w:rPr>
          <w:rFonts w:ascii="Arial" w:hAnsi="Arial" w:cs="Arial"/>
          <w:b/>
        </w:rPr>
        <w:tab/>
      </w:r>
      <w:r w:rsidRPr="00F839FC">
        <w:rPr>
          <w:rFonts w:ascii="Arial" w:hAnsi="Arial" w:cs="Arial"/>
          <w:b/>
        </w:rPr>
        <w:tab/>
        <w:t>nesouhlasím</w:t>
      </w:r>
      <w:proofErr w:type="gramEnd"/>
      <w:r w:rsidRPr="00F839FC">
        <w:rPr>
          <w:rFonts w:ascii="Arial" w:hAnsi="Arial" w:cs="Arial"/>
          <w:b/>
        </w:rPr>
        <w:t xml:space="preserve"> *)</w:t>
      </w:r>
      <w:r w:rsidR="006E368D">
        <w:rPr>
          <w:rFonts w:ascii="Arial" w:hAnsi="Arial" w:cs="Arial"/>
          <w:b/>
        </w:rPr>
        <w:t>.</w:t>
      </w:r>
    </w:p>
    <w:p w:rsidR="009E1FB8" w:rsidRPr="00F839FC" w:rsidRDefault="009E1FB8">
      <w:pPr>
        <w:rPr>
          <w:rFonts w:ascii="Arial" w:hAnsi="Arial" w:cs="Arial"/>
        </w:rPr>
      </w:pPr>
    </w:p>
    <w:p w:rsidR="0012665A" w:rsidRPr="00F839FC" w:rsidRDefault="0012665A" w:rsidP="0012665A">
      <w:pPr>
        <w:rPr>
          <w:rFonts w:ascii="Arial" w:hAnsi="Arial" w:cs="Arial"/>
        </w:rPr>
      </w:pPr>
    </w:p>
    <w:p w:rsidR="00E64006" w:rsidRPr="00F839FC" w:rsidRDefault="00E64006">
      <w:pPr>
        <w:pStyle w:val="Zkladntext3"/>
        <w:rPr>
          <w:rFonts w:ascii="Arial" w:hAnsi="Arial" w:cs="Arial"/>
        </w:rPr>
      </w:pPr>
    </w:p>
    <w:p w:rsidR="009E1FB8" w:rsidRPr="00F839FC" w:rsidRDefault="009E1FB8">
      <w:pPr>
        <w:pStyle w:val="Zkladntext3"/>
        <w:rPr>
          <w:rFonts w:ascii="Arial" w:hAnsi="Arial" w:cs="Arial"/>
        </w:rPr>
      </w:pPr>
      <w:r w:rsidRPr="00F839FC">
        <w:rPr>
          <w:rFonts w:ascii="Arial" w:hAnsi="Arial" w:cs="Arial"/>
        </w:rPr>
        <w:t>Datum:</w:t>
      </w:r>
      <w:r w:rsidR="00A70FEC" w:rsidRPr="00F839FC">
        <w:rPr>
          <w:rFonts w:ascii="Arial" w:hAnsi="Arial" w:cs="Arial"/>
        </w:rPr>
        <w:t xml:space="preserve"> ………………………………</w:t>
      </w:r>
      <w:r w:rsidRPr="00F839FC">
        <w:rPr>
          <w:rFonts w:ascii="Arial" w:hAnsi="Arial" w:cs="Arial"/>
        </w:rPr>
        <w:tab/>
        <w:t>Podpis zákonného zástupce</w:t>
      </w:r>
      <w:r w:rsidR="00A70FEC" w:rsidRPr="00F839FC">
        <w:rPr>
          <w:rFonts w:ascii="Arial" w:hAnsi="Arial" w:cs="Arial"/>
        </w:rPr>
        <w:t>: ……………………………</w:t>
      </w:r>
      <w:bookmarkStart w:id="0" w:name="_GoBack"/>
      <w:bookmarkEnd w:id="0"/>
      <w:r w:rsidR="00A70FEC" w:rsidRPr="00F839FC">
        <w:rPr>
          <w:rFonts w:ascii="Arial" w:hAnsi="Arial" w:cs="Arial"/>
        </w:rPr>
        <w:t>.</w:t>
      </w:r>
    </w:p>
    <w:p w:rsidR="009E1FB8" w:rsidRPr="00F839FC" w:rsidRDefault="009E1FB8">
      <w:pPr>
        <w:pStyle w:val="Zkladntext3"/>
        <w:rPr>
          <w:rFonts w:ascii="Arial" w:hAnsi="Arial" w:cs="Arial"/>
        </w:rPr>
      </w:pPr>
    </w:p>
    <w:p w:rsidR="009E1FB8" w:rsidRPr="00F839FC" w:rsidRDefault="009E1FB8" w:rsidP="00E64006">
      <w:pPr>
        <w:pStyle w:val="Zkladntext3"/>
        <w:rPr>
          <w:rFonts w:ascii="Arial" w:hAnsi="Arial" w:cs="Arial"/>
        </w:rPr>
      </w:pPr>
      <w:r w:rsidRPr="00F839FC">
        <w:rPr>
          <w:rFonts w:ascii="Arial" w:hAnsi="Arial" w:cs="Arial"/>
        </w:rPr>
        <w:t>*) nehodící se škrtněte</w:t>
      </w:r>
    </w:p>
    <w:sectPr w:rsidR="009E1FB8" w:rsidRPr="00F839FC" w:rsidSect="00107091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3"/>
    <w:rsid w:val="00027474"/>
    <w:rsid w:val="000800C3"/>
    <w:rsid w:val="00107091"/>
    <w:rsid w:val="0012665A"/>
    <w:rsid w:val="00597869"/>
    <w:rsid w:val="00605E9A"/>
    <w:rsid w:val="00667261"/>
    <w:rsid w:val="006E368D"/>
    <w:rsid w:val="00745C28"/>
    <w:rsid w:val="007916AC"/>
    <w:rsid w:val="008B038F"/>
    <w:rsid w:val="008E711A"/>
    <w:rsid w:val="009E1FB8"/>
    <w:rsid w:val="00A70FEC"/>
    <w:rsid w:val="00A83233"/>
    <w:rsid w:val="00AE2D96"/>
    <w:rsid w:val="00BC4768"/>
    <w:rsid w:val="00BF6D4F"/>
    <w:rsid w:val="00C03759"/>
    <w:rsid w:val="00D75BA0"/>
    <w:rsid w:val="00DD262D"/>
    <w:rsid w:val="00DF4B7A"/>
    <w:rsid w:val="00E64006"/>
    <w:rsid w:val="00F839FC"/>
    <w:rsid w:val="00F976DB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69D2E"/>
  <w15:chartTrackingRefBased/>
  <w15:docId w15:val="{49C13F8D-90B3-4EDA-875B-829827A1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character" w:customStyle="1" w:styleId="p1name">
    <w:name w:val="p1name"/>
    <w:rsid w:val="00BF6D4F"/>
  </w:style>
  <w:style w:type="paragraph" w:styleId="Textbubliny">
    <w:name w:val="Balloon Text"/>
    <w:basedOn w:val="Normln"/>
    <w:link w:val="TextbublinyChar"/>
    <w:rsid w:val="00A832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8323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A70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poskytováním poradenských služeb</vt:lpstr>
    </vt:vector>
  </TitlesOfParts>
  <Company>Josef Kyncl</Company>
  <LinksUpToDate>false</LinksUpToDate>
  <CharactersWithSpaces>2350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http://www.zskrouna.cz/vyhl72.htm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poskytováním poradenských služeb</dc:title>
  <dc:subject/>
  <dc:creator>Josef Kyncl</dc:creator>
  <cp:keywords/>
  <dc:description/>
  <cp:lastModifiedBy>Lenovo</cp:lastModifiedBy>
  <cp:revision>4</cp:revision>
  <cp:lastPrinted>2018-04-03T08:36:00Z</cp:lastPrinted>
  <dcterms:created xsi:type="dcterms:W3CDTF">2019-03-04T11:32:00Z</dcterms:created>
  <dcterms:modified xsi:type="dcterms:W3CDTF">2020-03-30T09:29:00Z</dcterms:modified>
</cp:coreProperties>
</file>